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005" w:rsidRPr="00796B6B" w:rsidRDefault="00CF1005" w:rsidP="00CF1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B6B">
        <w:rPr>
          <w:rFonts w:ascii="Times New Roman" w:hAnsi="Times New Roman" w:cs="Times New Roman"/>
          <w:b/>
          <w:sz w:val="24"/>
          <w:szCs w:val="24"/>
        </w:rPr>
        <w:t>ГУО «Лидский районный социально-педагогический центр»</w:t>
      </w:r>
    </w:p>
    <w:p w:rsidR="00CF1005" w:rsidRDefault="00FB260C" w:rsidP="00CF1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7" type="#_x0000_t202" style="position:absolute;left:0;text-align:left;margin-left:-6pt;margin-top:4.65pt;width:233pt;height:103.8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" filled="f" stroked="f">
            <v:fill o:detectmouseclick="t"/>
            <v:textbox style="mso-fit-shape-to-text:t">
              <w:txbxContent>
                <w:p w:rsidR="00CF1005" w:rsidRPr="00085355" w:rsidRDefault="00CF1005" w:rsidP="00CF100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943634" w:themeColor="accent2" w:themeShade="BF"/>
                      <w:sz w:val="56"/>
                      <w:szCs w:val="56"/>
                    </w:rPr>
                  </w:pPr>
                  <w:r w:rsidRPr="00085355">
                    <w:rPr>
                      <w:rFonts w:ascii="Times New Roman" w:hAnsi="Times New Roman" w:cs="Times New Roman"/>
                      <w:b/>
                      <w:i/>
                      <w:color w:val="943634" w:themeColor="accent2" w:themeShade="BF"/>
                      <w:sz w:val="56"/>
                      <w:szCs w:val="56"/>
                    </w:rPr>
                    <w:t>Ты должен это знать и помнить!!!</w:t>
                  </w:r>
                </w:p>
              </w:txbxContent>
            </v:textbox>
          </v:shape>
        </w:pict>
      </w:r>
    </w:p>
    <w:p w:rsidR="00CF1005" w:rsidRDefault="00CF1005" w:rsidP="00CF1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1005" w:rsidRDefault="00CF1005" w:rsidP="00CF1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1005" w:rsidRDefault="00CF1005" w:rsidP="00CF1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1005" w:rsidRDefault="00CF1005" w:rsidP="00CF1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1005" w:rsidRDefault="00CF1005" w:rsidP="00CF1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1005" w:rsidRDefault="00CF1005" w:rsidP="00CF1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1005" w:rsidRDefault="00CF1005" w:rsidP="00CF1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1005" w:rsidRDefault="00CF1005" w:rsidP="00CF1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1005" w:rsidRDefault="00CF1005" w:rsidP="00CF1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148590</wp:posOffset>
            </wp:positionV>
            <wp:extent cx="3120390" cy="2838450"/>
            <wp:effectExtent l="1905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2039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1005" w:rsidRDefault="00CF1005" w:rsidP="00CF1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1005" w:rsidRDefault="00CF1005" w:rsidP="00CF1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1005" w:rsidRDefault="00CF1005" w:rsidP="00CF1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1005" w:rsidRDefault="00CF1005" w:rsidP="00CF1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1005" w:rsidRDefault="00CF1005" w:rsidP="00CF1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1005" w:rsidRDefault="00CF1005" w:rsidP="00CF1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1005" w:rsidRDefault="00CF1005" w:rsidP="00CF1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1005" w:rsidRDefault="00CF1005" w:rsidP="00CF1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1005" w:rsidRDefault="00CF1005" w:rsidP="00CF1005">
      <w:pPr>
        <w:pStyle w:val="a3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</w:p>
    <w:p w:rsidR="00CF1005" w:rsidRDefault="00CF1005" w:rsidP="00CF1005">
      <w:pPr>
        <w:pStyle w:val="a3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</w:p>
    <w:p w:rsidR="00CF1005" w:rsidRDefault="00CF1005" w:rsidP="00CF1005">
      <w:pPr>
        <w:pStyle w:val="a3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</w:p>
    <w:p w:rsidR="00CF1005" w:rsidRDefault="00CF1005" w:rsidP="00CF1005">
      <w:pPr>
        <w:pStyle w:val="a3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</w:p>
    <w:p w:rsidR="00CF1005" w:rsidRDefault="00CF1005" w:rsidP="00CF1005">
      <w:pPr>
        <w:pStyle w:val="a3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</w:p>
    <w:p w:rsidR="00CF1005" w:rsidRDefault="00CF1005" w:rsidP="00CF1005">
      <w:pPr>
        <w:pStyle w:val="a3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</w:p>
    <w:p w:rsidR="00CF1005" w:rsidRDefault="00CF1005" w:rsidP="00CF1005">
      <w:pPr>
        <w:pStyle w:val="a3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</w:p>
    <w:p w:rsidR="00CF1005" w:rsidRDefault="00CF1005" w:rsidP="00CF1005">
      <w:pPr>
        <w:pStyle w:val="a3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</w:p>
    <w:p w:rsidR="00CF1005" w:rsidRDefault="00CF1005" w:rsidP="00CF1005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CF1005" w:rsidRPr="0091404A" w:rsidRDefault="00CF1005" w:rsidP="00CF1005">
      <w:pPr>
        <w:pStyle w:val="a3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  <w:r w:rsidRPr="0091404A">
        <w:rPr>
          <w:i/>
          <w:sz w:val="28"/>
          <w:szCs w:val="28"/>
        </w:rPr>
        <w:t>Мир ради радости и счастья — не ради притеснений и нужды.</w:t>
      </w:r>
    </w:p>
    <w:p w:rsidR="00CF1005" w:rsidRPr="0091404A" w:rsidRDefault="00CF1005" w:rsidP="00CF1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1005" w:rsidRDefault="00CF1005" w:rsidP="00CF1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1005" w:rsidRDefault="00CF1005" w:rsidP="00CF1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005" w:rsidRDefault="00CF1005" w:rsidP="00CF1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005" w:rsidRDefault="00CF1005" w:rsidP="00CF1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005" w:rsidRPr="00CF1005" w:rsidRDefault="00CF1005" w:rsidP="00CF1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B6B">
        <w:rPr>
          <w:rFonts w:ascii="Times New Roman" w:hAnsi="Times New Roman" w:cs="Times New Roman"/>
          <w:b/>
          <w:sz w:val="24"/>
          <w:szCs w:val="24"/>
        </w:rPr>
        <w:t>Лида, 2016</w:t>
      </w:r>
    </w:p>
    <w:p w:rsidR="00CF1005" w:rsidRPr="00CF1005" w:rsidRDefault="00CF1005" w:rsidP="00CF100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00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Дорогой друг!</w:t>
      </w:r>
    </w:p>
    <w:p w:rsidR="00CF1005" w:rsidRPr="00CF1005" w:rsidRDefault="00CF1005" w:rsidP="00CF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005">
        <w:rPr>
          <w:rFonts w:ascii="Times New Roman" w:eastAsia="Times New Roman" w:hAnsi="Times New Roman" w:cs="Times New Roman"/>
          <w:sz w:val="28"/>
          <w:szCs w:val="28"/>
        </w:rPr>
        <w:t xml:space="preserve">Ты отлично знаешь, что в обществе всегда были люди, которые преступали черту закона. Нарушение закона способствует созданию опасных ситуаций в нашем обществе. </w:t>
      </w:r>
      <w:proofErr w:type="gramStart"/>
      <w:r w:rsidRPr="00CF1005">
        <w:rPr>
          <w:rFonts w:ascii="Times New Roman" w:eastAsia="Times New Roman" w:hAnsi="Times New Roman" w:cs="Times New Roman"/>
          <w:sz w:val="28"/>
          <w:szCs w:val="28"/>
        </w:rPr>
        <w:t>Это ситуации, которые имеют криминальный характер, они присутствуют в повседневной жизни и быту: бандитизм, мошенничество, воровство, хулиганство, вымогательство, насилие, пьянство и так далее.</w:t>
      </w:r>
      <w:proofErr w:type="gramEnd"/>
    </w:p>
    <w:p w:rsidR="00CF1005" w:rsidRPr="00CF1005" w:rsidRDefault="00CF1005" w:rsidP="00CF10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005">
        <w:rPr>
          <w:rFonts w:ascii="Times New Roman" w:eastAsia="Times New Roman" w:hAnsi="Times New Roman" w:cs="Times New Roman"/>
          <w:sz w:val="28"/>
          <w:szCs w:val="28"/>
        </w:rPr>
        <w:t>Давай попробуем разобраться и понимать некоторые виды опасных ситуаций социального характера:</w:t>
      </w:r>
    </w:p>
    <w:p w:rsidR="00CF1005" w:rsidRPr="00CF1005" w:rsidRDefault="00CF1005" w:rsidP="00CF1005">
      <w:pPr>
        <w:pStyle w:val="a4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бандитизм</w:t>
      </w:r>
      <w:r w:rsidRPr="00CF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действия людей, как взрослых, так и подростков, которые нарушают законы, нормы морали, существующие в обществе, занимаются разбоями, грабежами чужого имущества;</w:t>
      </w:r>
    </w:p>
    <w:p w:rsidR="00CF1005" w:rsidRPr="00CF1005" w:rsidRDefault="00CF1005" w:rsidP="00CF100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005">
        <w:rPr>
          <w:rFonts w:ascii="Times New Roman" w:eastAsia="Times New Roman" w:hAnsi="Times New Roman" w:cs="Times New Roman"/>
          <w:b/>
          <w:sz w:val="28"/>
          <w:szCs w:val="28"/>
        </w:rPr>
        <w:t>мошенничество</w:t>
      </w:r>
      <w:r w:rsidRPr="00CF1005">
        <w:rPr>
          <w:rFonts w:ascii="Times New Roman" w:eastAsia="Times New Roman" w:hAnsi="Times New Roman" w:cs="Times New Roman"/>
          <w:sz w:val="28"/>
          <w:szCs w:val="28"/>
        </w:rPr>
        <w:t xml:space="preserve"> - это хищение имущества с помощью обмана</w:t>
      </w:r>
      <w:r w:rsidR="00FB260C">
        <w:rPr>
          <w:rFonts w:ascii="Times New Roman" w:eastAsia="Times New Roman" w:hAnsi="Times New Roman" w:cs="Times New Roman"/>
          <w:sz w:val="28"/>
          <w:szCs w:val="28"/>
        </w:rPr>
        <w:t>, к сожалению, совершается как взрослыми, так и подростками</w:t>
      </w:r>
      <w:r w:rsidRPr="00CF10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F1005" w:rsidRPr="00CF1005" w:rsidRDefault="00CF1005" w:rsidP="00CF100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005">
        <w:rPr>
          <w:rFonts w:ascii="Times New Roman" w:eastAsia="Times New Roman" w:hAnsi="Times New Roman" w:cs="Times New Roman"/>
          <w:b/>
          <w:sz w:val="28"/>
          <w:szCs w:val="28"/>
        </w:rPr>
        <w:t>воровство</w:t>
      </w:r>
      <w:r w:rsidRPr="00CF1005">
        <w:rPr>
          <w:rFonts w:ascii="Times New Roman" w:eastAsia="Times New Roman" w:hAnsi="Times New Roman" w:cs="Times New Roman"/>
          <w:sz w:val="28"/>
          <w:szCs w:val="28"/>
        </w:rPr>
        <w:t xml:space="preserve"> - это преступления, которые совершают преступники, тайно присваивая себе чужие вещи. Это могут быть взрослые, а могут быть дети и подростки.</w:t>
      </w:r>
    </w:p>
    <w:p w:rsidR="00FB260C" w:rsidRPr="00FB260C" w:rsidRDefault="00FB260C" w:rsidP="00FB260C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005" w:rsidRPr="00CF1005" w:rsidRDefault="00CF1005" w:rsidP="00CF1005">
      <w:pPr>
        <w:pStyle w:val="a4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хулиганство</w:t>
      </w:r>
      <w:r w:rsidRPr="00CF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когда люди грубо нарушают общественный порядок в силу каких-либо причин: состояние опьянения, озлобленности, мести и т.п.</w:t>
      </w:r>
    </w:p>
    <w:p w:rsidR="00CF1005" w:rsidRPr="00CF1005" w:rsidRDefault="00CF1005" w:rsidP="00CF100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005">
        <w:rPr>
          <w:rFonts w:ascii="Times New Roman" w:eastAsia="Times New Roman" w:hAnsi="Times New Roman" w:cs="Times New Roman"/>
          <w:sz w:val="28"/>
          <w:szCs w:val="28"/>
        </w:rPr>
        <w:t>Все те люди, которые совершают или являются участниками данных ситуаций, становятся преступниками.</w:t>
      </w:r>
    </w:p>
    <w:p w:rsidR="00CF1005" w:rsidRPr="00CF1005" w:rsidRDefault="00CF1005" w:rsidP="00CF100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005">
        <w:rPr>
          <w:rFonts w:ascii="Times New Roman" w:eastAsia="Times New Roman" w:hAnsi="Times New Roman" w:cs="Times New Roman"/>
          <w:sz w:val="28"/>
          <w:szCs w:val="28"/>
        </w:rPr>
        <w:t>Поэтому, чтобы обеспечить свою безопасность необходимо выработать у себя умение распознавать людей, которые могут угрожать твоей безопасности.</w:t>
      </w:r>
    </w:p>
    <w:p w:rsidR="00CF1005" w:rsidRPr="00CF1005" w:rsidRDefault="00CF1005" w:rsidP="00CF100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005">
        <w:rPr>
          <w:rFonts w:ascii="Times New Roman" w:eastAsia="Times New Roman" w:hAnsi="Times New Roman" w:cs="Times New Roman"/>
          <w:b/>
          <w:sz w:val="28"/>
          <w:szCs w:val="28"/>
        </w:rPr>
        <w:t>Как это сделать?</w:t>
      </w:r>
    </w:p>
    <w:p w:rsidR="00CF1005" w:rsidRPr="00CF1005" w:rsidRDefault="00CF1005" w:rsidP="00CF100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005">
        <w:rPr>
          <w:rFonts w:ascii="Times New Roman" w:eastAsia="Times New Roman" w:hAnsi="Times New Roman" w:cs="Times New Roman"/>
          <w:sz w:val="28"/>
          <w:szCs w:val="28"/>
        </w:rPr>
        <w:t xml:space="preserve"> Все просто! Надо постараться избежать или отказаться от общения с ними, а также применять правила обеспечения твоей личной безопасности.</w:t>
      </w:r>
    </w:p>
    <w:p w:rsidR="00CF1005" w:rsidRPr="00CF1005" w:rsidRDefault="00CF1005" w:rsidP="00CF100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005">
        <w:rPr>
          <w:rFonts w:ascii="Times New Roman" w:eastAsia="Times New Roman" w:hAnsi="Times New Roman" w:cs="Times New Roman"/>
          <w:b/>
          <w:sz w:val="28"/>
          <w:szCs w:val="28"/>
        </w:rPr>
        <w:t>Вот несколько общих правил:</w:t>
      </w:r>
    </w:p>
    <w:p w:rsidR="00CF1005" w:rsidRPr="00CF1005" w:rsidRDefault="00CF1005" w:rsidP="00CF10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005">
        <w:rPr>
          <w:rFonts w:ascii="Times New Roman" w:eastAsia="Times New Roman" w:hAnsi="Times New Roman" w:cs="Times New Roman"/>
          <w:sz w:val="28"/>
          <w:szCs w:val="28"/>
        </w:rPr>
        <w:t>- не пускай посторонних людей в свою квартиру;</w:t>
      </w:r>
    </w:p>
    <w:p w:rsidR="00CF1005" w:rsidRPr="00CF1005" w:rsidRDefault="00FB260C" w:rsidP="00CF10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CF1005" w:rsidRPr="00CF1005">
        <w:rPr>
          <w:rFonts w:ascii="Times New Roman" w:eastAsia="Times New Roman" w:hAnsi="Times New Roman" w:cs="Times New Roman"/>
          <w:sz w:val="28"/>
          <w:szCs w:val="28"/>
        </w:rPr>
        <w:t>не вступай в разговор с незнакомыми людьми, которые выглядят подозрительно, на улице или в общественном месте;</w:t>
      </w:r>
    </w:p>
    <w:p w:rsidR="00CF1005" w:rsidRPr="00CF1005" w:rsidRDefault="00CF1005" w:rsidP="00CF10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005">
        <w:rPr>
          <w:rFonts w:ascii="Times New Roman" w:eastAsia="Times New Roman" w:hAnsi="Times New Roman" w:cs="Times New Roman"/>
          <w:sz w:val="28"/>
          <w:szCs w:val="28"/>
        </w:rPr>
        <w:t>- не принимай подарки и угощения от незнакомых людей;</w:t>
      </w:r>
    </w:p>
    <w:p w:rsidR="00CF1005" w:rsidRPr="00CF1005" w:rsidRDefault="00FB260C" w:rsidP="00CF10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CF1005" w:rsidRPr="00CF1005">
        <w:rPr>
          <w:rFonts w:ascii="Times New Roman" w:eastAsia="Times New Roman" w:hAnsi="Times New Roman" w:cs="Times New Roman"/>
          <w:sz w:val="28"/>
          <w:szCs w:val="28"/>
        </w:rPr>
        <w:t>не входи с чужим человеком в лифт;</w:t>
      </w:r>
    </w:p>
    <w:p w:rsidR="00CF1005" w:rsidRPr="00CF1005" w:rsidRDefault="00FB260C" w:rsidP="00CF10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bookmarkStart w:id="0" w:name="_GoBack"/>
      <w:bookmarkEnd w:id="0"/>
      <w:r w:rsidR="00CF1005" w:rsidRPr="00CF1005">
        <w:rPr>
          <w:rFonts w:ascii="Times New Roman" w:eastAsia="Times New Roman" w:hAnsi="Times New Roman" w:cs="Times New Roman"/>
          <w:sz w:val="28"/>
          <w:szCs w:val="28"/>
        </w:rPr>
        <w:t>не ходи в отдаленные и безлюдные места;</w:t>
      </w:r>
    </w:p>
    <w:p w:rsidR="00CF1005" w:rsidRPr="00CF1005" w:rsidRDefault="00CF1005" w:rsidP="00CF10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005">
        <w:rPr>
          <w:rFonts w:ascii="Times New Roman" w:eastAsia="Times New Roman" w:hAnsi="Times New Roman" w:cs="Times New Roman"/>
          <w:sz w:val="28"/>
          <w:szCs w:val="28"/>
        </w:rPr>
        <w:t>- научись быть наблюдательными.</w:t>
      </w:r>
    </w:p>
    <w:p w:rsidR="00CF1005" w:rsidRDefault="00CF1005" w:rsidP="00CF1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1005" w:rsidRPr="00336DCC" w:rsidRDefault="00CF1005" w:rsidP="00CF1005">
      <w:pPr>
        <w:spacing w:after="0" w:line="240" w:lineRule="auto"/>
        <w:jc w:val="center"/>
        <w:rPr>
          <w:rFonts w:ascii="Arial" w:hAnsi="Arial" w:cs="Arial"/>
          <w:color w:val="625649"/>
          <w:sz w:val="20"/>
          <w:szCs w:val="20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2590800" cy="1838325"/>
            <wp:effectExtent l="0" t="0" r="0" b="9525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87641" cy="1836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005" w:rsidRPr="00336DCC" w:rsidRDefault="00CF1005" w:rsidP="00CF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CC">
        <w:rPr>
          <w:rFonts w:ascii="Times New Roman" w:eastAsia="Times New Roman" w:hAnsi="Times New Roman" w:cs="Times New Roman"/>
          <w:sz w:val="28"/>
          <w:szCs w:val="28"/>
        </w:rPr>
        <w:t xml:space="preserve">В нашу, казалось бы, мирную жизнь все настойчивей вторгается такое зловещее явление, как терроризм и экстремизм. </w:t>
      </w:r>
    </w:p>
    <w:p w:rsidR="00CF1005" w:rsidRPr="00336DCC" w:rsidRDefault="00CF1005" w:rsidP="00CF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CC">
        <w:rPr>
          <w:rFonts w:ascii="Times New Roman" w:eastAsia="Times New Roman" w:hAnsi="Times New Roman" w:cs="Times New Roman"/>
          <w:sz w:val="28"/>
          <w:szCs w:val="28"/>
        </w:rPr>
        <w:t>Давай вспомним, сколько горя, слез и потерь принес человечеству терроризм и экстремизм.</w:t>
      </w:r>
    </w:p>
    <w:p w:rsidR="00CF1005" w:rsidRPr="00336DCC" w:rsidRDefault="00CF1005" w:rsidP="00CF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1394460</wp:posOffset>
            </wp:positionV>
            <wp:extent cx="3105150" cy="1104900"/>
            <wp:effectExtent l="19050" t="0" r="0" b="0"/>
            <wp:wrapNone/>
            <wp:docPr id="6" name="Рисунок 4" descr="C:\Users\настя\Desktop\1097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\Desktop\109774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36DCC">
        <w:rPr>
          <w:rFonts w:ascii="Times New Roman" w:eastAsia="Times New Roman" w:hAnsi="Times New Roman" w:cs="Times New Roman"/>
          <w:i/>
          <w:sz w:val="24"/>
          <w:szCs w:val="24"/>
        </w:rPr>
        <w:t xml:space="preserve">1 сентября 2004 года в Беслане - это северная Осетия, была захвачена школа №1. В заложники взяты 1128 человек: дети, родители, сотрудники школы. Три дня террористы удерживали их в здании школы, отказывая им </w:t>
      </w:r>
      <w:proofErr w:type="gramStart"/>
      <w:r w:rsidRPr="00336DC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proofErr w:type="gramEnd"/>
      <w:r w:rsidRPr="00336DCC">
        <w:rPr>
          <w:rFonts w:ascii="Times New Roman" w:eastAsia="Times New Roman" w:hAnsi="Times New Roman" w:cs="Times New Roman"/>
          <w:i/>
          <w:sz w:val="24"/>
          <w:szCs w:val="24"/>
        </w:rPr>
        <w:t xml:space="preserve"> самом необходимом. В результате террористического акта погибли 334 человека - среди них были и дети.</w:t>
      </w:r>
    </w:p>
    <w:p w:rsidR="00CF1005" w:rsidRDefault="00CF1005" w:rsidP="00CF10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F1005" w:rsidRDefault="00CF1005" w:rsidP="00CF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F1005" w:rsidRDefault="00CF1005" w:rsidP="00CF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F1005" w:rsidRDefault="00CF1005" w:rsidP="00CF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F1005" w:rsidRDefault="00CF1005" w:rsidP="00CF10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F1005" w:rsidRDefault="00CF1005" w:rsidP="00CF10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F1005" w:rsidRPr="00336DCC" w:rsidRDefault="00CF1005" w:rsidP="00CF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36DCC">
        <w:rPr>
          <w:rFonts w:ascii="Times New Roman" w:eastAsia="Times New Roman" w:hAnsi="Times New Roman" w:cs="Times New Roman"/>
          <w:i/>
          <w:sz w:val="24"/>
          <w:szCs w:val="24"/>
        </w:rPr>
        <w:t xml:space="preserve">8 августа 2000 года в Москве совершен террористический акт в подземном переходе под Пушкинской площадью. В результате погибли 13 человек, около 60 человек получили осколочные ранения. </w:t>
      </w:r>
    </w:p>
    <w:p w:rsidR="00CF1005" w:rsidRPr="00336DCC" w:rsidRDefault="00CF1005" w:rsidP="00CF10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DC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 xml:space="preserve">В октябре 2002 года на Дубровке в Москве во время представления мюзикла под названием "Норд-Ост" группой вооруженных боевиков убито 130 человек. Заложниками стали более 900 человек. </w:t>
      </w:r>
    </w:p>
    <w:p w:rsidR="00CF1005" w:rsidRDefault="00CF1005" w:rsidP="00CF100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noProof/>
          <w:color w:val="000000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38735</wp:posOffset>
            </wp:positionV>
            <wp:extent cx="3120390" cy="1885950"/>
            <wp:effectExtent l="19050" t="0" r="3810" b="0"/>
            <wp:wrapNone/>
            <wp:docPr id="7" name="Рисунок 5" descr="C:\Users\настя\Desktop\1094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стя\Desktop\109423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1005" w:rsidRDefault="00CF1005" w:rsidP="00CF100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CF1005" w:rsidRDefault="00CF1005" w:rsidP="00CF100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CF1005" w:rsidRDefault="00CF1005" w:rsidP="00CF100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CF1005" w:rsidRDefault="00CF1005" w:rsidP="00CF100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CF1005" w:rsidRDefault="00CF1005" w:rsidP="00CF100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CF1005" w:rsidRDefault="00CF1005" w:rsidP="00CF100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CF1005" w:rsidRDefault="00CF1005" w:rsidP="00CF100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CF1005" w:rsidRDefault="00CF1005" w:rsidP="00CF100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CF1005" w:rsidRDefault="00CF1005" w:rsidP="00CF100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CF1005" w:rsidRDefault="00CF1005" w:rsidP="00CF100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CF1005" w:rsidRDefault="00CF1005" w:rsidP="00CF100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36DC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День 11 сентя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бря для всех жителей США</w:t>
      </w:r>
      <w:r w:rsidRPr="00336DC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людей всего мира стал траурным. Террористы в количестве 11 человек,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разделенные на 4 группы, захватили</w:t>
      </w:r>
      <w:r w:rsidRPr="00336DC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четыр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 пассажирских авиалайнер и 2 из них направили</w:t>
      </w:r>
      <w:r w:rsidRPr="00336DC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на Нью-Йоркские башни-близнецы крупного торгового центра. </w:t>
      </w:r>
    </w:p>
    <w:p w:rsidR="00CF1005" w:rsidRPr="00336DCC" w:rsidRDefault="00CF1005" w:rsidP="00CF100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CF1005" w:rsidRPr="00336DCC" w:rsidRDefault="00CF1005" w:rsidP="00CF1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DCC">
        <w:rPr>
          <w:rFonts w:ascii="Times New Roman" w:eastAsia="Times New Roman" w:hAnsi="Times New Roman" w:cs="Times New Roman"/>
          <w:b/>
          <w:sz w:val="28"/>
          <w:szCs w:val="28"/>
        </w:rPr>
        <w:t>Что же такое терроризм и экстремизм?</w:t>
      </w:r>
    </w:p>
    <w:p w:rsidR="00CF1005" w:rsidRPr="00336DCC" w:rsidRDefault="00CF1005" w:rsidP="00CF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CC">
        <w:rPr>
          <w:rFonts w:ascii="Times New Roman" w:eastAsia="Times New Roman" w:hAnsi="Times New Roman" w:cs="Times New Roman"/>
          <w:sz w:val="28"/>
          <w:szCs w:val="28"/>
        </w:rPr>
        <w:t xml:space="preserve">Иногда в обществе возникают разногласия между правительством и </w:t>
      </w:r>
      <w:proofErr w:type="gramStart"/>
      <w:r w:rsidRPr="00336DCC">
        <w:rPr>
          <w:rFonts w:ascii="Times New Roman" w:eastAsia="Times New Roman" w:hAnsi="Times New Roman" w:cs="Times New Roman"/>
          <w:sz w:val="28"/>
          <w:szCs w:val="28"/>
        </w:rPr>
        <w:t>гражданами</w:t>
      </w:r>
      <w:proofErr w:type="gramEnd"/>
      <w:r w:rsidRPr="00336DCC">
        <w:rPr>
          <w:rFonts w:ascii="Times New Roman" w:eastAsia="Times New Roman" w:hAnsi="Times New Roman" w:cs="Times New Roman"/>
          <w:sz w:val="28"/>
          <w:szCs w:val="28"/>
        </w:rPr>
        <w:t xml:space="preserve"> по каким либо вопросам. В таких случаях граждане могут выразить свой протест, недовольство против определенного решения власти. Они имеют законное право на выражение своего мнения, согласно Конституции Республики Беларусь.</w:t>
      </w:r>
    </w:p>
    <w:p w:rsidR="00CF1005" w:rsidRPr="00336DCC" w:rsidRDefault="00CF1005" w:rsidP="00CF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CC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чего, проводятся массовые, разрешенные демонстрации </w:t>
      </w:r>
      <w:r w:rsidRPr="00336DC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протеста. Но когда демонстрация, под влиянием отдельных экстремистских представителей или групп, сопровождается призывами к насилию, перерастает в хулиганские действия и беспорядки, нападения на граждан - это уже противоправные действия, которые по степени общественной опасности могут быть квалифицированы как криминальные, преступные. Отсюда: </w:t>
      </w:r>
      <w:r w:rsidRPr="00336DCC">
        <w:rPr>
          <w:rFonts w:ascii="Times New Roman" w:eastAsia="Times New Roman" w:hAnsi="Times New Roman" w:cs="Times New Roman"/>
          <w:i/>
          <w:sz w:val="28"/>
          <w:szCs w:val="28"/>
        </w:rPr>
        <w:t>экстремизм</w:t>
      </w:r>
      <w:r w:rsidRPr="00336DCC">
        <w:rPr>
          <w:rFonts w:ascii="Times New Roman" w:eastAsia="Times New Roman" w:hAnsi="Times New Roman" w:cs="Times New Roman"/>
          <w:sz w:val="28"/>
          <w:szCs w:val="28"/>
        </w:rPr>
        <w:t xml:space="preserve"> - это приверженность отдельных людей, гру</w:t>
      </w:r>
      <w:proofErr w:type="gramStart"/>
      <w:r w:rsidRPr="00336DCC">
        <w:rPr>
          <w:rFonts w:ascii="Times New Roman" w:eastAsia="Times New Roman" w:hAnsi="Times New Roman" w:cs="Times New Roman"/>
          <w:sz w:val="28"/>
          <w:szCs w:val="28"/>
        </w:rPr>
        <w:t>пп к кр</w:t>
      </w:r>
      <w:proofErr w:type="gramEnd"/>
      <w:r w:rsidRPr="00336DCC">
        <w:rPr>
          <w:rFonts w:ascii="Times New Roman" w:eastAsia="Times New Roman" w:hAnsi="Times New Roman" w:cs="Times New Roman"/>
          <w:sz w:val="28"/>
          <w:szCs w:val="28"/>
        </w:rPr>
        <w:t>айним взглядам и поступкам, которые направлены против законных политических прав и свобод граждан.</w:t>
      </w:r>
    </w:p>
    <w:p w:rsidR="00CF1005" w:rsidRPr="00336DCC" w:rsidRDefault="00CF1005" w:rsidP="00CF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CC">
        <w:rPr>
          <w:rFonts w:ascii="Times New Roman" w:eastAsia="Times New Roman" w:hAnsi="Times New Roman" w:cs="Times New Roman"/>
          <w:i/>
          <w:sz w:val="28"/>
          <w:szCs w:val="28"/>
        </w:rPr>
        <w:t>Терроризм</w:t>
      </w:r>
      <w:r w:rsidRPr="00336DCC">
        <w:rPr>
          <w:rFonts w:ascii="Times New Roman" w:eastAsia="Times New Roman" w:hAnsi="Times New Roman" w:cs="Times New Roman"/>
          <w:sz w:val="28"/>
          <w:szCs w:val="28"/>
        </w:rPr>
        <w:t xml:space="preserve"> - это идеология насилия и практика воздействия на принятие решений органами власти, связанные с устрашением населения и иными формами противоправных насильственных действий.</w:t>
      </w:r>
    </w:p>
    <w:p w:rsidR="00CF1005" w:rsidRDefault="00CF1005" w:rsidP="00CF1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1005" w:rsidRPr="00566CC0" w:rsidRDefault="00CF1005" w:rsidP="00CF1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CC0">
        <w:rPr>
          <w:rFonts w:ascii="Times New Roman" w:hAnsi="Times New Roman" w:cs="Times New Roman"/>
          <w:b/>
          <w:sz w:val="28"/>
          <w:szCs w:val="28"/>
        </w:rPr>
        <w:t>Противопоставим экстремизму:</w:t>
      </w:r>
    </w:p>
    <w:p w:rsidR="00CF1005" w:rsidRPr="00566CC0" w:rsidRDefault="00CF1005" w:rsidP="00CF1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005" w:rsidRPr="00566CC0" w:rsidRDefault="00CF1005" w:rsidP="00CF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CC0">
        <w:rPr>
          <w:rFonts w:ascii="Times New Roman" w:hAnsi="Times New Roman" w:cs="Times New Roman"/>
          <w:sz w:val="28"/>
          <w:szCs w:val="28"/>
        </w:rPr>
        <w:t xml:space="preserve"> - дружбу между детьми всех национальностей;</w:t>
      </w:r>
    </w:p>
    <w:p w:rsidR="00CF1005" w:rsidRPr="00566CC0" w:rsidRDefault="00CF1005" w:rsidP="00CF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CC0">
        <w:rPr>
          <w:rFonts w:ascii="Times New Roman" w:hAnsi="Times New Roman" w:cs="Times New Roman"/>
          <w:sz w:val="28"/>
          <w:szCs w:val="28"/>
        </w:rPr>
        <w:t xml:space="preserve"> - уважение к истории своего народа;</w:t>
      </w:r>
    </w:p>
    <w:p w:rsidR="00CF1005" w:rsidRPr="00566CC0" w:rsidRDefault="00CF1005" w:rsidP="00CF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CC0">
        <w:rPr>
          <w:rFonts w:ascii="Times New Roman" w:hAnsi="Times New Roman" w:cs="Times New Roman"/>
          <w:sz w:val="28"/>
          <w:szCs w:val="28"/>
        </w:rPr>
        <w:t xml:space="preserve"> - интерес и уважение к традициям разных народов, населяющих нашу страну и мир;</w:t>
      </w:r>
    </w:p>
    <w:p w:rsidR="00CF1005" w:rsidRPr="00566CC0" w:rsidRDefault="00CF1005" w:rsidP="00CF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CC0">
        <w:rPr>
          <w:rFonts w:ascii="Times New Roman" w:hAnsi="Times New Roman" w:cs="Times New Roman"/>
          <w:sz w:val="28"/>
          <w:szCs w:val="28"/>
        </w:rPr>
        <w:t xml:space="preserve"> - открытость, доброжелательность, гостеприимство</w:t>
      </w:r>
    </w:p>
    <w:p w:rsidR="00464601" w:rsidRDefault="00CF1005" w:rsidP="00CF1005">
      <w:r w:rsidRPr="00566CC0">
        <w:rPr>
          <w:rFonts w:ascii="Times New Roman" w:hAnsi="Times New Roman" w:cs="Times New Roman"/>
          <w:sz w:val="28"/>
          <w:szCs w:val="28"/>
        </w:rPr>
        <w:t xml:space="preserve"> - толерантность</w:t>
      </w:r>
    </w:p>
    <w:sectPr w:rsidR="00464601" w:rsidSect="00CF1005">
      <w:pgSz w:w="16838" w:h="11906" w:orient="landscape"/>
      <w:pgMar w:top="426" w:right="720" w:bottom="426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52651"/>
    <w:multiLevelType w:val="multilevel"/>
    <w:tmpl w:val="D8280A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F1005"/>
    <w:rsid w:val="00464601"/>
    <w:rsid w:val="00CF1005"/>
    <w:rsid w:val="00FB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F1005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F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Borbet</cp:lastModifiedBy>
  <cp:revision>4</cp:revision>
  <cp:lastPrinted>2016-09-19T15:40:00Z</cp:lastPrinted>
  <dcterms:created xsi:type="dcterms:W3CDTF">2016-09-19T05:56:00Z</dcterms:created>
  <dcterms:modified xsi:type="dcterms:W3CDTF">2016-09-19T15:40:00Z</dcterms:modified>
</cp:coreProperties>
</file>